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7D" w:rsidRDefault="00B0207D" w:rsidP="00B0207D">
      <w:pPr>
        <w:jc w:val="right"/>
        <w:rPr>
          <w:sz w:val="28"/>
        </w:rPr>
      </w:pPr>
      <w:r>
        <w:rPr>
          <w:sz w:val="28"/>
        </w:rPr>
        <w:t>Руководителям организаций,</w:t>
      </w:r>
    </w:p>
    <w:p w:rsidR="00B0207D" w:rsidRDefault="00B0207D" w:rsidP="00B0207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предприятий, учреждений</w:t>
      </w:r>
    </w:p>
    <w:p w:rsidR="00B0207D" w:rsidRDefault="00B0207D" w:rsidP="00B0207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proofErr w:type="spellStart"/>
      <w:r>
        <w:rPr>
          <w:sz w:val="28"/>
        </w:rPr>
        <w:t>Карталинского</w:t>
      </w:r>
      <w:proofErr w:type="spellEnd"/>
      <w:r>
        <w:rPr>
          <w:sz w:val="28"/>
        </w:rPr>
        <w:t xml:space="preserve"> района</w:t>
      </w:r>
    </w:p>
    <w:p w:rsidR="00B0207D" w:rsidRDefault="00B0207D" w:rsidP="00B0207D">
      <w:pPr>
        <w:jc w:val="center"/>
      </w:pPr>
      <w:r>
        <w:rPr>
          <w:sz w:val="28"/>
        </w:rPr>
        <w:t xml:space="preserve">                                                              </w:t>
      </w:r>
    </w:p>
    <w:p w:rsidR="00B0207D" w:rsidRDefault="00B0207D" w:rsidP="00B0207D"/>
    <w:p w:rsidR="00B0207D" w:rsidRDefault="00B0207D" w:rsidP="00B0207D">
      <w:pPr>
        <w:jc w:val="both"/>
        <w:rPr>
          <w:rFonts w:cs="Times New Roman"/>
          <w:sz w:val="28"/>
        </w:rPr>
      </w:pPr>
    </w:p>
    <w:p w:rsidR="00B0207D" w:rsidRDefault="00B0207D" w:rsidP="00B0207D">
      <w:pPr>
        <w:jc w:val="both"/>
        <w:rPr>
          <w:rFonts w:cs="Times New Roman"/>
          <w:sz w:val="28"/>
        </w:rPr>
      </w:pPr>
    </w:p>
    <w:p w:rsidR="00B0207D" w:rsidRDefault="00B0207D" w:rsidP="00516448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Почему важно посетить БИОТ2024?    </w:t>
      </w:r>
      <w:r w:rsidRPr="00B0207D">
        <w:rPr>
          <w:rFonts w:cs="Times New Roman"/>
          <w:sz w:val="28"/>
        </w:rPr>
        <w:t xml:space="preserve">На выставке-форуме «Безопасность и охрана труда» (БИОТ2024) эксперты Ассоциации </w:t>
      </w:r>
      <w:proofErr w:type="gramStart"/>
      <w:r w:rsidRPr="00B0207D">
        <w:rPr>
          <w:rFonts w:cs="Times New Roman"/>
          <w:sz w:val="28"/>
        </w:rPr>
        <w:t>СИЗ</w:t>
      </w:r>
      <w:proofErr w:type="gramEnd"/>
      <w:r w:rsidRPr="00B0207D">
        <w:rPr>
          <w:rFonts w:cs="Times New Roman"/>
          <w:sz w:val="28"/>
        </w:rPr>
        <w:t xml:space="preserve"> и представители государственных органов подробно обсудят:</w:t>
      </w:r>
    </w:p>
    <w:p w:rsidR="00B0207D" w:rsidRDefault="00B0207D" w:rsidP="00516448">
      <w:pPr>
        <w:pStyle w:val="a7"/>
        <w:numPr>
          <w:ilvl w:val="0"/>
          <w:numId w:val="2"/>
        </w:num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Переход на ЕТН для медиков;</w:t>
      </w:r>
    </w:p>
    <w:p w:rsidR="00B0207D" w:rsidRDefault="00B0207D" w:rsidP="00516448">
      <w:pPr>
        <w:pStyle w:val="a7"/>
        <w:numPr>
          <w:ilvl w:val="0"/>
          <w:numId w:val="2"/>
        </w:num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Особенности новых требований к проведению обязательных медицинских осмотров;</w:t>
      </w:r>
    </w:p>
    <w:p w:rsidR="00B0207D" w:rsidRDefault="002D3F8F" w:rsidP="00516448">
      <w:pPr>
        <w:pStyle w:val="a7"/>
        <w:numPr>
          <w:ilvl w:val="0"/>
          <w:numId w:val="2"/>
        </w:numPr>
        <w:jc w:val="both"/>
        <w:rPr>
          <w:rFonts w:cs="Times New Roman"/>
          <w:sz w:val="28"/>
        </w:rPr>
      </w:pPr>
      <w:proofErr w:type="spellStart"/>
      <w:r>
        <w:rPr>
          <w:rFonts w:cs="Times New Roman"/>
          <w:sz w:val="28"/>
        </w:rPr>
        <w:t>Цифровизацию</w:t>
      </w:r>
      <w:proofErr w:type="spellEnd"/>
      <w:r>
        <w:rPr>
          <w:rFonts w:cs="Times New Roman"/>
          <w:sz w:val="28"/>
        </w:rPr>
        <w:t xml:space="preserve"> в охране труда и здравоохранении;</w:t>
      </w:r>
    </w:p>
    <w:p w:rsidR="00B0207D" w:rsidRPr="002D3F8F" w:rsidRDefault="002D3F8F" w:rsidP="00516448">
      <w:pPr>
        <w:pStyle w:val="a7"/>
        <w:numPr>
          <w:ilvl w:val="0"/>
          <w:numId w:val="2"/>
        </w:num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Обеспечение организаций здравоохранения </w:t>
      </w:r>
      <w:proofErr w:type="gramStart"/>
      <w:r>
        <w:rPr>
          <w:rFonts w:cs="Times New Roman"/>
          <w:sz w:val="28"/>
        </w:rPr>
        <w:t>сертифицированными</w:t>
      </w:r>
      <w:proofErr w:type="gramEnd"/>
      <w:r>
        <w:rPr>
          <w:rFonts w:cs="Times New Roman"/>
          <w:sz w:val="28"/>
        </w:rPr>
        <w:t xml:space="preserve"> СИЗ.</w:t>
      </w:r>
    </w:p>
    <w:p w:rsidR="003D36D5" w:rsidRPr="003D36D5" w:rsidRDefault="003D36D5" w:rsidP="00516448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D36D5">
        <w:rPr>
          <w:rStyle w:val="a4"/>
          <w:b w:val="0"/>
          <w:color w:val="000000"/>
          <w:sz w:val="28"/>
          <w:szCs w:val="28"/>
          <w:u w:val="single"/>
        </w:rPr>
        <w:t xml:space="preserve">Выставка пройдет с 10 по 13 декабря в Москве, в МВЦ «Крокус </w:t>
      </w:r>
      <w:proofErr w:type="spellStart"/>
      <w:r w:rsidRPr="003D36D5">
        <w:rPr>
          <w:rStyle w:val="a4"/>
          <w:b w:val="0"/>
          <w:color w:val="000000"/>
          <w:sz w:val="28"/>
          <w:szCs w:val="28"/>
          <w:u w:val="single"/>
        </w:rPr>
        <w:t>Экспо</w:t>
      </w:r>
      <w:proofErr w:type="spellEnd"/>
      <w:r w:rsidRPr="003D36D5">
        <w:rPr>
          <w:rStyle w:val="a4"/>
          <w:b w:val="0"/>
          <w:color w:val="000000"/>
          <w:sz w:val="28"/>
          <w:szCs w:val="28"/>
          <w:u w:val="single"/>
        </w:rPr>
        <w:t>»</w:t>
      </w:r>
      <w:r w:rsidRPr="003D36D5">
        <w:rPr>
          <w:rStyle w:val="a4"/>
          <w:b w:val="0"/>
          <w:color w:val="000000"/>
          <w:sz w:val="28"/>
          <w:szCs w:val="28"/>
        </w:rPr>
        <w:t>.</w:t>
      </w:r>
      <w:r w:rsidRPr="003D36D5">
        <w:rPr>
          <w:color w:val="000000"/>
          <w:sz w:val="28"/>
          <w:szCs w:val="28"/>
        </w:rPr>
        <w:t> Это уникальная возможность для представителей </w:t>
      </w:r>
      <w:r w:rsidRPr="003D36D5">
        <w:rPr>
          <w:rStyle w:val="a6"/>
          <w:bCs/>
          <w:color w:val="000000"/>
          <w:sz w:val="28"/>
          <w:szCs w:val="28"/>
          <w:u w:val="single"/>
        </w:rPr>
        <w:t>медицинских учреждений и фармацевтики </w:t>
      </w:r>
      <w:r w:rsidRPr="003D36D5">
        <w:rPr>
          <w:color w:val="000000"/>
          <w:sz w:val="28"/>
          <w:szCs w:val="28"/>
        </w:rPr>
        <w:t>узнать об изменениях законодательства</w:t>
      </w:r>
      <w:r w:rsidRPr="003D36D5">
        <w:rPr>
          <w:color w:val="000000"/>
          <w:sz w:val="28"/>
          <w:szCs w:val="28"/>
          <w:u w:val="single"/>
        </w:rPr>
        <w:t> </w:t>
      </w:r>
      <w:r w:rsidRPr="003D36D5">
        <w:rPr>
          <w:color w:val="000000"/>
          <w:sz w:val="28"/>
          <w:szCs w:val="28"/>
        </w:rPr>
        <w:t>из первых рук, задать вопросы ведущим экспертам и обсудить практич</w:t>
      </w:r>
      <w:r>
        <w:rPr>
          <w:color w:val="000000"/>
          <w:sz w:val="28"/>
          <w:szCs w:val="28"/>
        </w:rPr>
        <w:t>еские решения.</w:t>
      </w:r>
      <w:r w:rsidRPr="003D36D5">
        <w:rPr>
          <w:color w:val="000000"/>
          <w:sz w:val="28"/>
          <w:szCs w:val="28"/>
        </w:rPr>
        <w:br/>
      </w:r>
      <w:r w:rsidRPr="003D36D5">
        <w:rPr>
          <w:rStyle w:val="a4"/>
          <w:b w:val="0"/>
          <w:color w:val="000000"/>
          <w:sz w:val="28"/>
          <w:szCs w:val="28"/>
        </w:rPr>
        <w:t>Для участия регистрируйтесь на сайте БИОТ2024</w:t>
      </w:r>
      <w:r w:rsidR="002119A3">
        <w:rPr>
          <w:rStyle w:val="a4"/>
          <w:b w:val="0"/>
          <w:color w:val="000000"/>
          <w:sz w:val="28"/>
          <w:szCs w:val="28"/>
        </w:rPr>
        <w:t xml:space="preserve"> </w:t>
      </w:r>
      <w:r w:rsidR="002119A3">
        <w:rPr>
          <w:rStyle w:val="a4"/>
          <w:b w:val="0"/>
          <w:color w:val="000000"/>
          <w:sz w:val="28"/>
          <w:szCs w:val="28"/>
          <w:lang w:val="en-US"/>
        </w:rPr>
        <w:t>biot@asiz.ru</w:t>
      </w:r>
      <w:r w:rsidRPr="003D36D5">
        <w:rPr>
          <w:rStyle w:val="a4"/>
          <w:b w:val="0"/>
          <w:color w:val="000000"/>
          <w:sz w:val="28"/>
          <w:szCs w:val="28"/>
        </w:rPr>
        <w:t>.</w:t>
      </w:r>
    </w:p>
    <w:p w:rsidR="00B0207D" w:rsidRDefault="00B0207D" w:rsidP="00516448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Администрация </w:t>
      </w:r>
      <w:proofErr w:type="spellStart"/>
      <w:r>
        <w:rPr>
          <w:rFonts w:cs="Times New Roman"/>
          <w:sz w:val="28"/>
        </w:rPr>
        <w:t>Карталинского</w:t>
      </w:r>
      <w:proofErr w:type="spellEnd"/>
      <w:r>
        <w:rPr>
          <w:rFonts w:cs="Times New Roman"/>
          <w:sz w:val="28"/>
        </w:rPr>
        <w:t xml:space="preserve"> муниципального района рекомен</w:t>
      </w:r>
      <w:r w:rsidR="003D36D5">
        <w:rPr>
          <w:rFonts w:cs="Times New Roman"/>
          <w:sz w:val="28"/>
        </w:rPr>
        <w:t>дует принять активное участие  в</w:t>
      </w:r>
      <w:r w:rsidR="00DF3714" w:rsidRPr="00DF3714">
        <w:rPr>
          <w:rFonts w:cs="Times New Roman"/>
          <w:sz w:val="28"/>
        </w:rPr>
        <w:t xml:space="preserve"> </w:t>
      </w:r>
      <w:r w:rsidR="00DF3714">
        <w:rPr>
          <w:rFonts w:cs="Times New Roman"/>
          <w:sz w:val="28"/>
        </w:rPr>
        <w:t>выставке</w:t>
      </w:r>
      <w:r w:rsidR="003D36D5">
        <w:rPr>
          <w:rFonts w:cs="Times New Roman"/>
          <w:sz w:val="28"/>
        </w:rPr>
        <w:t xml:space="preserve"> БИОТ-2024</w:t>
      </w:r>
      <w:r>
        <w:rPr>
          <w:rFonts w:cs="Times New Roman"/>
          <w:sz w:val="28"/>
        </w:rPr>
        <w:t xml:space="preserve">. </w:t>
      </w:r>
    </w:p>
    <w:p w:rsidR="00B0207D" w:rsidRDefault="00B0207D" w:rsidP="00516448">
      <w:pPr>
        <w:jc w:val="both"/>
        <w:rPr>
          <w:rFonts w:cs="Times New Roman"/>
          <w:sz w:val="28"/>
        </w:rPr>
      </w:pPr>
    </w:p>
    <w:p w:rsidR="00B0207D" w:rsidRDefault="00B0207D" w:rsidP="00516448">
      <w:pPr>
        <w:jc w:val="both"/>
        <w:rPr>
          <w:rFonts w:cs="Times New Roman"/>
          <w:sz w:val="28"/>
        </w:rPr>
      </w:pPr>
    </w:p>
    <w:p w:rsidR="00B0207D" w:rsidRDefault="00B0207D" w:rsidP="00B0207D">
      <w:pPr>
        <w:jc w:val="both"/>
        <w:rPr>
          <w:rFonts w:cs="Times New Roman"/>
          <w:sz w:val="28"/>
        </w:rPr>
      </w:pPr>
    </w:p>
    <w:p w:rsidR="00B0207D" w:rsidRPr="003D36D5" w:rsidRDefault="00B0207D" w:rsidP="00B0207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4"/>
          <w:b w:val="0"/>
          <w:szCs w:val="28"/>
        </w:rPr>
      </w:pPr>
      <w:r w:rsidRPr="003D36D5">
        <w:rPr>
          <w:rStyle w:val="a4"/>
          <w:b w:val="0"/>
          <w:sz w:val="28"/>
          <w:szCs w:val="28"/>
        </w:rPr>
        <w:t xml:space="preserve">Главный специалист </w:t>
      </w:r>
    </w:p>
    <w:p w:rsidR="00B0207D" w:rsidRPr="003D36D5" w:rsidRDefault="00B0207D" w:rsidP="00B0207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D36D5">
        <w:rPr>
          <w:rStyle w:val="a4"/>
          <w:b w:val="0"/>
          <w:sz w:val="28"/>
          <w:szCs w:val="28"/>
        </w:rPr>
        <w:t xml:space="preserve">в области охраны труда  </w:t>
      </w:r>
    </w:p>
    <w:p w:rsidR="00B0207D" w:rsidRPr="003D36D5" w:rsidRDefault="00B0207D" w:rsidP="00B0207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D36D5">
        <w:rPr>
          <w:rStyle w:val="a4"/>
          <w:b w:val="0"/>
          <w:sz w:val="28"/>
          <w:szCs w:val="28"/>
        </w:rPr>
        <w:t xml:space="preserve">администрации </w:t>
      </w:r>
      <w:proofErr w:type="spellStart"/>
      <w:r w:rsidRPr="003D36D5">
        <w:rPr>
          <w:rStyle w:val="a4"/>
          <w:b w:val="0"/>
          <w:sz w:val="28"/>
          <w:szCs w:val="28"/>
        </w:rPr>
        <w:t>Карталинского</w:t>
      </w:r>
      <w:proofErr w:type="spellEnd"/>
      <w:r w:rsidRPr="003D36D5">
        <w:rPr>
          <w:rStyle w:val="a4"/>
          <w:b w:val="0"/>
          <w:sz w:val="28"/>
          <w:szCs w:val="28"/>
        </w:rPr>
        <w:t xml:space="preserve">   </w:t>
      </w:r>
    </w:p>
    <w:p w:rsidR="00B0207D" w:rsidRPr="003D36D5" w:rsidRDefault="00B0207D" w:rsidP="00B0207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D36D5">
        <w:rPr>
          <w:rStyle w:val="a4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B0207D" w:rsidRDefault="00B0207D" w:rsidP="00B0207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color w:val="333333"/>
        </w:rPr>
      </w:pPr>
    </w:p>
    <w:p w:rsidR="00A945B5" w:rsidRDefault="00A945B5"/>
    <w:sectPr w:rsidR="00A945B5" w:rsidSect="00A9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2BE2"/>
    <w:multiLevelType w:val="multilevel"/>
    <w:tmpl w:val="660E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A2721"/>
    <w:multiLevelType w:val="hybridMultilevel"/>
    <w:tmpl w:val="1672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07D"/>
    <w:rsid w:val="002119A3"/>
    <w:rsid w:val="002D3F8F"/>
    <w:rsid w:val="003D36D5"/>
    <w:rsid w:val="00516448"/>
    <w:rsid w:val="00A945B5"/>
    <w:rsid w:val="00B0207D"/>
    <w:rsid w:val="00DF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7D"/>
    <w:pPr>
      <w:spacing w:after="0" w:line="240" w:lineRule="auto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07D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B0207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0207D"/>
    <w:rPr>
      <w:b/>
      <w:bCs/>
    </w:rPr>
  </w:style>
  <w:style w:type="paragraph" w:styleId="a5">
    <w:name w:val="Normal (Web)"/>
    <w:basedOn w:val="a"/>
    <w:uiPriority w:val="99"/>
    <w:unhideWhenUsed/>
    <w:rsid w:val="00B0207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Emphasis"/>
    <w:basedOn w:val="a0"/>
    <w:uiPriority w:val="20"/>
    <w:qFormat/>
    <w:rsid w:val="00B0207D"/>
    <w:rPr>
      <w:i/>
      <w:iCs/>
    </w:rPr>
  </w:style>
  <w:style w:type="paragraph" w:styleId="a7">
    <w:name w:val="List Paragraph"/>
    <w:basedOn w:val="a"/>
    <w:uiPriority w:val="34"/>
    <w:qFormat/>
    <w:rsid w:val="00B02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5</cp:revision>
  <dcterms:created xsi:type="dcterms:W3CDTF">2024-11-06T07:32:00Z</dcterms:created>
  <dcterms:modified xsi:type="dcterms:W3CDTF">2024-11-06T07:39:00Z</dcterms:modified>
</cp:coreProperties>
</file>